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44" w:rsidRPr="00D1697A" w:rsidRDefault="00FF1744" w:rsidP="00FF1744">
      <w:pPr>
        <w:jc w:val="center"/>
        <w:rPr>
          <w:b/>
        </w:rPr>
      </w:pPr>
      <w:r w:rsidRPr="00D1697A">
        <w:rPr>
          <w:b/>
        </w:rPr>
        <w:t>АЛТАЙСКИЙ КРАЙ</w:t>
      </w:r>
    </w:p>
    <w:p w:rsidR="00FF1744" w:rsidRPr="00D1697A" w:rsidRDefault="00FF1744" w:rsidP="00FF1744">
      <w:pPr>
        <w:jc w:val="center"/>
        <w:rPr>
          <w:b/>
        </w:rPr>
      </w:pPr>
      <w:r w:rsidRPr="00D1697A">
        <w:rPr>
          <w:b/>
        </w:rPr>
        <w:t xml:space="preserve">БЫСТРОИСТОКСКИЙ РАЙОН </w:t>
      </w:r>
    </w:p>
    <w:p w:rsidR="00FF1744" w:rsidRPr="00D1697A" w:rsidRDefault="00FF1744" w:rsidP="00FF1744">
      <w:pPr>
        <w:jc w:val="center"/>
        <w:rPr>
          <w:b/>
        </w:rPr>
      </w:pPr>
      <w:r w:rsidRPr="00D1697A">
        <w:rPr>
          <w:b/>
        </w:rPr>
        <w:t xml:space="preserve">АДМИНИСТРАЦИЯ ХЛЕБОРОБНОГО СЕЛЬСОВЕТА </w:t>
      </w:r>
    </w:p>
    <w:p w:rsidR="00FF1744" w:rsidRPr="00D1697A" w:rsidRDefault="00FF1744" w:rsidP="00FF1744">
      <w:pPr>
        <w:jc w:val="center"/>
      </w:pPr>
    </w:p>
    <w:p w:rsidR="00FF1744" w:rsidRPr="00D1697A" w:rsidRDefault="00FF1744" w:rsidP="00FF1744">
      <w:pPr>
        <w:jc w:val="center"/>
        <w:rPr>
          <w:rFonts w:eastAsia="Times New Roman CYR"/>
          <w:b/>
          <w:bCs/>
          <w:color w:val="26282F"/>
        </w:rPr>
      </w:pPr>
      <w:r w:rsidRPr="00D1697A">
        <w:rPr>
          <w:b/>
        </w:rPr>
        <w:t>ПОСТАНОВЛЕНИЕ</w:t>
      </w:r>
      <w:r w:rsidRPr="00D1697A">
        <w:rPr>
          <w:rFonts w:eastAsia="Times New Roman CYR"/>
          <w:b/>
          <w:bCs/>
          <w:color w:val="26282F"/>
        </w:rPr>
        <w:t xml:space="preserve"> </w:t>
      </w:r>
    </w:p>
    <w:p w:rsidR="00FF1744" w:rsidRPr="00D1697A" w:rsidRDefault="00FF1744" w:rsidP="00FF1744"/>
    <w:p w:rsidR="00FF1744" w:rsidRPr="00D1697A" w:rsidRDefault="00FF1744" w:rsidP="00FF1744">
      <w:pPr>
        <w:jc w:val="both"/>
      </w:pPr>
      <w:r w:rsidRPr="00D1697A">
        <w:t>12 апреля 2024 года</w:t>
      </w:r>
      <w:r w:rsidRPr="00D1697A">
        <w:tab/>
      </w:r>
      <w:r w:rsidRPr="00D1697A">
        <w:tab/>
      </w:r>
      <w:r w:rsidRPr="00D1697A">
        <w:tab/>
      </w:r>
      <w:r w:rsidRPr="00D1697A">
        <w:tab/>
      </w:r>
      <w:r w:rsidRPr="00D1697A">
        <w:tab/>
      </w:r>
      <w:r w:rsidRPr="00D1697A">
        <w:tab/>
      </w:r>
      <w:r w:rsidRPr="00D1697A">
        <w:tab/>
      </w:r>
      <w:r w:rsidRPr="00D1697A">
        <w:tab/>
        <w:t>№ 13</w:t>
      </w:r>
      <w:r w:rsidRPr="00D1697A">
        <w:tab/>
      </w:r>
      <w:r w:rsidRPr="00D1697A">
        <w:tab/>
      </w:r>
      <w:r w:rsidRPr="00D1697A">
        <w:tab/>
      </w:r>
      <w:r w:rsidRPr="00D1697A">
        <w:tab/>
      </w:r>
      <w:r w:rsidRPr="00D1697A">
        <w:tab/>
      </w:r>
      <w:r w:rsidRPr="00D1697A">
        <w:tab/>
      </w:r>
      <w:r w:rsidRPr="00D1697A">
        <w:tab/>
      </w:r>
      <w:r w:rsidRPr="00D1697A">
        <w:tab/>
        <w:t>с. Хлеборобное</w:t>
      </w:r>
    </w:p>
    <w:p w:rsidR="00FF1744" w:rsidRPr="00D1697A" w:rsidRDefault="00FF1744" w:rsidP="00FF1744">
      <w:pPr>
        <w:rPr>
          <w:rFonts w:eastAsia="Times New Roman CYR"/>
          <w:b/>
          <w:bCs/>
          <w:color w:val="26282F"/>
        </w:rPr>
      </w:pPr>
    </w:p>
    <w:p w:rsidR="00FF1744" w:rsidRPr="00D1697A" w:rsidRDefault="00FF1744" w:rsidP="00FF1744">
      <w:pPr>
        <w:pStyle w:val="a3"/>
        <w:ind w:right="5101"/>
        <w:jc w:val="both"/>
        <w:rPr>
          <w:rFonts w:ascii="Times New Roman" w:eastAsia="Times New Roman CYR" w:hAnsi="Times New Roman"/>
          <w:sz w:val="24"/>
          <w:szCs w:val="24"/>
        </w:rPr>
      </w:pPr>
      <w:r w:rsidRPr="00D1697A">
        <w:rPr>
          <w:rFonts w:ascii="Times New Roman" w:hAnsi="Times New Roman"/>
          <w:sz w:val="24"/>
          <w:szCs w:val="24"/>
        </w:rPr>
        <w:t>О внесении изменений в постановление от 24.09.2020 г. №18</w:t>
      </w:r>
      <w:r w:rsidRPr="00D1697A">
        <w:rPr>
          <w:rFonts w:ascii="Times New Roman" w:eastAsia="Times New Roman CYR" w:hAnsi="Times New Roman"/>
          <w:sz w:val="24"/>
          <w:szCs w:val="24"/>
        </w:rPr>
        <w:t xml:space="preserve"> «Об утверждении Порядка принятия решения о признании безнадежной  к взысканию задолженности по платежам в бюджет муниципального образования Хлеборобный сельсовет </w:t>
      </w:r>
      <w:proofErr w:type="spellStart"/>
      <w:r w:rsidRPr="00D1697A">
        <w:rPr>
          <w:rFonts w:ascii="Times New Roman" w:eastAsia="Times New Roman CYR" w:hAnsi="Times New Roman"/>
          <w:sz w:val="24"/>
          <w:szCs w:val="24"/>
        </w:rPr>
        <w:t>Быстроистокского</w:t>
      </w:r>
      <w:proofErr w:type="spellEnd"/>
      <w:r w:rsidRPr="00D1697A">
        <w:rPr>
          <w:rFonts w:ascii="Times New Roman" w:eastAsia="Times New Roman CYR" w:hAnsi="Times New Roman"/>
          <w:sz w:val="24"/>
          <w:szCs w:val="24"/>
        </w:rPr>
        <w:t xml:space="preserve"> района Алтайского края»</w:t>
      </w:r>
    </w:p>
    <w:p w:rsidR="00FF1744" w:rsidRPr="00D1697A" w:rsidRDefault="00FF1744" w:rsidP="00FF1744">
      <w:pPr>
        <w:ind w:firstLine="720"/>
        <w:jc w:val="both"/>
        <w:rPr>
          <w:rFonts w:eastAsia="Times New Roman CYR"/>
        </w:rPr>
      </w:pPr>
    </w:p>
    <w:p w:rsidR="00FF1744" w:rsidRPr="00D1697A" w:rsidRDefault="00FF1744" w:rsidP="00FF1744">
      <w:pPr>
        <w:ind w:firstLine="720"/>
        <w:jc w:val="both"/>
        <w:rPr>
          <w:rFonts w:eastAsia="Times New Roman CYR"/>
        </w:rPr>
      </w:pPr>
      <w:r w:rsidRPr="00D1697A">
        <w:rPr>
          <w:rFonts w:eastAsia="Times New Roman CYR"/>
        </w:rPr>
        <w:t xml:space="preserve">В соответствии, постановлением Правительства Российской Федерации от 06.05.2016 года № 393 (в ред. от 02.07.2020 )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и на основании Протеста прокуратуры </w:t>
      </w:r>
      <w:proofErr w:type="spellStart"/>
      <w:r w:rsidRPr="00D1697A">
        <w:rPr>
          <w:rFonts w:eastAsia="Times New Roman CYR"/>
        </w:rPr>
        <w:t>Быстроистокского</w:t>
      </w:r>
      <w:proofErr w:type="spellEnd"/>
      <w:r w:rsidRPr="00D1697A">
        <w:rPr>
          <w:rFonts w:eastAsia="Times New Roman CYR"/>
        </w:rPr>
        <w:t xml:space="preserve"> района Алтайского края № 02-41-2024 от 05.04.2024г., администрация Хлеборобного сельсовета,</w:t>
      </w:r>
    </w:p>
    <w:p w:rsidR="00FF1744" w:rsidRPr="00D1697A" w:rsidRDefault="00FF1744" w:rsidP="00FF1744">
      <w:pPr>
        <w:ind w:firstLine="698"/>
        <w:rPr>
          <w:rFonts w:eastAsia="Times New Roman CYR"/>
        </w:rPr>
      </w:pPr>
    </w:p>
    <w:p w:rsidR="00FF1744" w:rsidRPr="00D1697A" w:rsidRDefault="00FF1744" w:rsidP="00FF1744">
      <w:pPr>
        <w:ind w:firstLine="698"/>
        <w:rPr>
          <w:rFonts w:eastAsia="Times New Roman CYR"/>
          <w:b/>
        </w:rPr>
      </w:pPr>
      <w:r w:rsidRPr="00D1697A">
        <w:rPr>
          <w:rFonts w:eastAsia="Times New Roman CYR"/>
          <w:b/>
        </w:rPr>
        <w:t>ПОСТАНОВЛЯЕТ:</w:t>
      </w:r>
    </w:p>
    <w:p w:rsidR="00FF1744" w:rsidRPr="00D1697A" w:rsidRDefault="00FF1744" w:rsidP="00FF1744">
      <w:pPr>
        <w:ind w:firstLine="720"/>
        <w:jc w:val="both"/>
        <w:rPr>
          <w:rFonts w:eastAsia="Times New Roman CYR"/>
        </w:rPr>
      </w:pPr>
    </w:p>
    <w:p w:rsidR="00FF1744" w:rsidRPr="00D1697A" w:rsidRDefault="00FF1744" w:rsidP="00FF1744">
      <w:pPr>
        <w:ind w:firstLine="720"/>
        <w:jc w:val="both"/>
        <w:rPr>
          <w:rFonts w:eastAsia="Times New Roman CYR"/>
        </w:rPr>
      </w:pPr>
      <w:r w:rsidRPr="00D1697A">
        <w:rPr>
          <w:rFonts w:eastAsia="Times New Roman CYR"/>
        </w:rPr>
        <w:t xml:space="preserve">1. Внести изменения в постановление от 24.09.2020 № 18  Об утверждении Порядок принятия решений о признании безнадежной к взысканию задолженности по платежам в бюджет муниципального образования Хлеборобный сельсовет </w:t>
      </w:r>
      <w:proofErr w:type="spellStart"/>
      <w:r w:rsidRPr="00D1697A">
        <w:rPr>
          <w:rFonts w:eastAsia="Times New Roman CYR"/>
        </w:rPr>
        <w:t>Быстроистокского</w:t>
      </w:r>
      <w:proofErr w:type="spellEnd"/>
      <w:r w:rsidRPr="00D1697A">
        <w:rPr>
          <w:rFonts w:eastAsia="Times New Roman CYR"/>
        </w:rPr>
        <w:t xml:space="preserve"> района Алтайского края.</w:t>
      </w:r>
    </w:p>
    <w:p w:rsidR="00730CAF" w:rsidRPr="00D1697A" w:rsidRDefault="00FF1744" w:rsidP="00730CAF">
      <w:pPr>
        <w:autoSpaceDN w:val="0"/>
        <w:adjustRightInd w:val="0"/>
        <w:ind w:firstLine="709"/>
        <w:jc w:val="both"/>
        <w:rPr>
          <w:rFonts w:eastAsia="Times New Roman CYR"/>
        </w:rPr>
      </w:pPr>
      <w:r w:rsidRPr="00D1697A">
        <w:rPr>
          <w:rFonts w:eastAsia="Times New Roman CYR"/>
        </w:rPr>
        <w:t>2.</w:t>
      </w:r>
      <w:r w:rsidR="00730CAF" w:rsidRPr="00D1697A">
        <w:rPr>
          <w:rFonts w:eastAsia="Times New Roman CYR"/>
        </w:rPr>
        <w:t xml:space="preserve"> Пункт 4 изменить и читать в следующей редакции:</w:t>
      </w:r>
    </w:p>
    <w:p w:rsidR="00563561" w:rsidRPr="00D1697A" w:rsidRDefault="00730CAF" w:rsidP="00730CAF">
      <w:pPr>
        <w:autoSpaceDN w:val="0"/>
        <w:adjustRightInd w:val="0"/>
        <w:ind w:firstLine="709"/>
        <w:jc w:val="both"/>
        <w:rPr>
          <w:rFonts w:eastAsia="Times New Roman CYR"/>
        </w:rPr>
      </w:pPr>
      <w:r w:rsidRPr="00D1697A">
        <w:rPr>
          <w:rFonts w:eastAsia="Times New Roman CYR"/>
        </w:rPr>
        <w:t>Проект решения о признании</w:t>
      </w:r>
      <w:r w:rsidR="00563561" w:rsidRPr="00D1697A">
        <w:rPr>
          <w:rFonts w:eastAsia="Times New Roman CYR"/>
        </w:rPr>
        <w:t xml:space="preserve"> </w:t>
      </w:r>
      <w:r w:rsidRPr="00D1697A">
        <w:rPr>
          <w:rFonts w:eastAsia="Times New Roman CYR"/>
        </w:rPr>
        <w:t>безнадежной к взысканию задолженности</w:t>
      </w:r>
      <w:r w:rsidR="00563561" w:rsidRPr="00D1697A">
        <w:rPr>
          <w:rFonts w:eastAsia="Times New Roman CYR"/>
        </w:rPr>
        <w:t xml:space="preserve"> по платежам в бюджеты бюджетной системы Российской Федерации подготавливается комиссией в срок, установленный порядком принятия решений.</w:t>
      </w:r>
    </w:p>
    <w:p w:rsidR="00563561" w:rsidRPr="00D1697A" w:rsidRDefault="00563561" w:rsidP="00730CAF">
      <w:pPr>
        <w:autoSpaceDN w:val="0"/>
        <w:adjustRightInd w:val="0"/>
        <w:ind w:firstLine="709"/>
        <w:jc w:val="both"/>
        <w:rPr>
          <w:rFonts w:eastAsia="Times New Roman CYR"/>
        </w:rPr>
      </w:pPr>
      <w:r w:rsidRPr="00D1697A">
        <w:rPr>
          <w:rFonts w:eastAsia="Times New Roman CYR"/>
        </w:rPr>
        <w:t>3. Пункт 5 подпункт</w:t>
      </w:r>
      <w:r w:rsidR="00FF1744" w:rsidRPr="00D1697A">
        <w:rPr>
          <w:rFonts w:eastAsia="Times New Roman CYR"/>
        </w:rPr>
        <w:t xml:space="preserve"> </w:t>
      </w:r>
      <w:r w:rsidR="00730CAF" w:rsidRPr="00D1697A">
        <w:t>5.1.</w:t>
      </w:r>
      <w:r w:rsidRPr="00D1697A">
        <w:rPr>
          <w:rFonts w:eastAsia="Times New Roman CYR"/>
        </w:rPr>
        <w:t xml:space="preserve"> изменить и читать в следующей редакции:</w:t>
      </w:r>
    </w:p>
    <w:p w:rsidR="00730CAF" w:rsidRPr="00D1697A" w:rsidRDefault="00730CAF" w:rsidP="00730CAF">
      <w:pPr>
        <w:autoSpaceDN w:val="0"/>
        <w:adjustRightInd w:val="0"/>
        <w:ind w:firstLine="709"/>
        <w:jc w:val="both"/>
      </w:pPr>
      <w:r w:rsidRPr="00D1697A">
        <w:t>После поступления документов, указанных в пункте 4 настоящего Порядка, структурные подразделения администратора доходов бюджета, осуществляющие полномочия по начислению и учету платежей в местный бюджет, выявляют наличие задолженности по платежам в местный бюджет и направляют данные документы на рассмотрение созданной администратором доходов бюджета на постоянной основе комиссии по поступлению и выбытию активов (далее - Комиссия) в целях подготовки решения о признании безнадежной к взысканию задолженности по платежам в бюджет Хлеборобного сельсовета, которая не позднее тридцати рабочих дней со дня получения указанных документов выполняет следующие действия:</w:t>
      </w:r>
    </w:p>
    <w:p w:rsidR="00730CAF" w:rsidRPr="00D1697A" w:rsidRDefault="00730CAF" w:rsidP="00730CAF">
      <w:pPr>
        <w:autoSpaceDN w:val="0"/>
        <w:adjustRightInd w:val="0"/>
        <w:ind w:firstLine="709"/>
        <w:jc w:val="both"/>
      </w:pPr>
      <w:r w:rsidRPr="00D1697A">
        <w:t>- осуществляет проверку документов, указанных в пункте 4 настоящего Порядка;</w:t>
      </w:r>
    </w:p>
    <w:p w:rsidR="00730CAF" w:rsidRPr="00D1697A" w:rsidRDefault="00730CAF" w:rsidP="00730CAF">
      <w:pPr>
        <w:autoSpaceDN w:val="0"/>
        <w:adjustRightInd w:val="0"/>
        <w:ind w:firstLine="709"/>
        <w:jc w:val="both"/>
      </w:pPr>
      <w:r w:rsidRPr="00D1697A">
        <w:t>- запрашивает необходимые для принятия решения пояснения и документы;</w:t>
      </w:r>
    </w:p>
    <w:p w:rsidR="00730CAF" w:rsidRPr="00D1697A" w:rsidRDefault="00730CAF" w:rsidP="00730CAF">
      <w:pPr>
        <w:autoSpaceDN w:val="0"/>
        <w:adjustRightInd w:val="0"/>
        <w:ind w:firstLine="709"/>
        <w:jc w:val="both"/>
      </w:pPr>
      <w:r w:rsidRPr="00D1697A">
        <w:t>- принимает решение о признании безнадежной к взысканию задолженности.</w:t>
      </w:r>
    </w:p>
    <w:p w:rsidR="00563561" w:rsidRPr="00D1697A" w:rsidRDefault="00563561" w:rsidP="00730CAF">
      <w:pPr>
        <w:autoSpaceDN w:val="0"/>
        <w:adjustRightInd w:val="0"/>
        <w:ind w:firstLine="709"/>
        <w:jc w:val="both"/>
        <w:rPr>
          <w:rFonts w:eastAsia="Times New Roman CYR"/>
        </w:rPr>
      </w:pPr>
      <w:r w:rsidRPr="00D1697A">
        <w:t>4.</w:t>
      </w:r>
      <w:r w:rsidRPr="00D1697A">
        <w:rPr>
          <w:rFonts w:eastAsia="Times New Roman CYR"/>
        </w:rPr>
        <w:t xml:space="preserve"> Пункт 5 подпункт </w:t>
      </w:r>
      <w:r w:rsidR="00730CAF" w:rsidRPr="00D1697A">
        <w:t xml:space="preserve">5.3. </w:t>
      </w:r>
      <w:r w:rsidRPr="00D1697A">
        <w:rPr>
          <w:rFonts w:eastAsia="Times New Roman CYR"/>
        </w:rPr>
        <w:t>изменить и читать в следующей редакции:</w:t>
      </w:r>
    </w:p>
    <w:p w:rsidR="00730CAF" w:rsidRPr="00D1697A" w:rsidRDefault="00730CAF" w:rsidP="00730CAF">
      <w:pPr>
        <w:autoSpaceDN w:val="0"/>
        <w:adjustRightInd w:val="0"/>
        <w:ind w:firstLine="709"/>
        <w:jc w:val="both"/>
      </w:pPr>
      <w:r w:rsidRPr="00D1697A">
        <w:lastRenderedPageBreak/>
        <w:t>Решение о признании безнадежной к взысканию задолженности по платежам в бюджет</w:t>
      </w:r>
      <w:r w:rsidR="00563561" w:rsidRPr="00D1697A">
        <w:t>ы</w:t>
      </w:r>
      <w:r w:rsidRPr="00D1697A">
        <w:t xml:space="preserve"> </w:t>
      </w:r>
      <w:r w:rsidR="00563561" w:rsidRPr="00D1697A">
        <w:rPr>
          <w:rFonts w:eastAsia="Times New Roman CYR"/>
        </w:rPr>
        <w:t>бюджетной системы Российской Федерации</w:t>
      </w:r>
      <w:r w:rsidRPr="00D1697A">
        <w:t xml:space="preserve"> оформляется актом, содержащим следующую информацию:</w:t>
      </w:r>
    </w:p>
    <w:p w:rsidR="00730CAF" w:rsidRPr="00D1697A" w:rsidRDefault="00563561" w:rsidP="00730CAF">
      <w:pPr>
        <w:autoSpaceDN w:val="0"/>
        <w:adjustRightInd w:val="0"/>
        <w:ind w:firstLine="709"/>
        <w:jc w:val="both"/>
      </w:pPr>
      <w:r w:rsidRPr="00D1697A">
        <w:t xml:space="preserve">а) </w:t>
      </w:r>
      <w:r w:rsidR="00730CAF" w:rsidRPr="00D1697A">
        <w:t>полное наименование организации (фамилия, имя, отчество физического лица);</w:t>
      </w:r>
    </w:p>
    <w:p w:rsidR="00730CAF" w:rsidRPr="00D1697A" w:rsidRDefault="00563561" w:rsidP="00730CAF">
      <w:pPr>
        <w:autoSpaceDN w:val="0"/>
        <w:adjustRightInd w:val="0"/>
        <w:ind w:firstLine="709"/>
        <w:jc w:val="both"/>
      </w:pPr>
      <w:r w:rsidRPr="00D1697A">
        <w:t>б)</w:t>
      </w:r>
      <w:r w:rsidR="00730CAF" w:rsidRPr="00D1697A">
        <w:t xml:space="preserve"> идентификационный номер налогоплательщика, основной государственный регистрационный номер, код причины поста</w:t>
      </w:r>
      <w:r w:rsidR="0074078E" w:rsidRPr="00D1697A">
        <w:t xml:space="preserve">новки на учет налогоплательщика </w:t>
      </w:r>
      <w:r w:rsidR="00730CAF" w:rsidRPr="00D1697A">
        <w:t>организации (идентификационный номер налогоплательщика физического лица (при наличии);</w:t>
      </w:r>
    </w:p>
    <w:p w:rsidR="00730CAF" w:rsidRPr="00D1697A" w:rsidRDefault="0074078E" w:rsidP="00730CAF">
      <w:pPr>
        <w:autoSpaceDN w:val="0"/>
        <w:adjustRightInd w:val="0"/>
        <w:ind w:firstLine="709"/>
        <w:jc w:val="both"/>
      </w:pPr>
      <w:r w:rsidRPr="00D1697A">
        <w:t>в)</w:t>
      </w:r>
      <w:r w:rsidR="00730CAF" w:rsidRPr="00D1697A">
        <w:t xml:space="preserve"> сведения о платеже, по которому возникла задолженность;</w:t>
      </w:r>
    </w:p>
    <w:p w:rsidR="00730CAF" w:rsidRPr="00D1697A" w:rsidRDefault="0074078E" w:rsidP="00730CAF">
      <w:pPr>
        <w:autoSpaceDN w:val="0"/>
        <w:adjustRightInd w:val="0"/>
        <w:ind w:firstLine="709"/>
        <w:jc w:val="both"/>
      </w:pPr>
      <w:r w:rsidRPr="00D1697A">
        <w:t xml:space="preserve">г) </w:t>
      </w:r>
      <w:r w:rsidR="00730CAF" w:rsidRPr="00D1697A">
        <w:t>код классификации доходов бюджетов Российской Федерации, по которому учитывается задолженность</w:t>
      </w:r>
      <w:r w:rsidRPr="00D1697A">
        <w:t xml:space="preserve"> по платежам в бюджеты </w:t>
      </w:r>
      <w:r w:rsidRPr="00D1697A">
        <w:rPr>
          <w:rFonts w:eastAsia="Times New Roman CYR"/>
        </w:rPr>
        <w:t>бюджетной системы Российской Федерации</w:t>
      </w:r>
      <w:r w:rsidR="00730CAF" w:rsidRPr="00D1697A">
        <w:t>, его наименование;</w:t>
      </w:r>
    </w:p>
    <w:p w:rsidR="00730CAF" w:rsidRPr="00D1697A" w:rsidRDefault="0074078E" w:rsidP="00730CAF">
      <w:pPr>
        <w:autoSpaceDN w:val="0"/>
        <w:adjustRightInd w:val="0"/>
        <w:ind w:firstLine="709"/>
        <w:jc w:val="both"/>
      </w:pPr>
      <w:proofErr w:type="spellStart"/>
      <w:r w:rsidRPr="00D1697A">
        <w:t>д</w:t>
      </w:r>
      <w:proofErr w:type="spellEnd"/>
      <w:r w:rsidRPr="00D1697A">
        <w:t>)</w:t>
      </w:r>
      <w:r w:rsidR="00730CAF" w:rsidRPr="00D1697A">
        <w:t xml:space="preserve"> сумма задолженности</w:t>
      </w:r>
      <w:r w:rsidRPr="00D1697A">
        <w:t xml:space="preserve"> по платежам в бюджеты </w:t>
      </w:r>
      <w:r w:rsidRPr="00D1697A">
        <w:rPr>
          <w:rFonts w:eastAsia="Times New Roman CYR"/>
        </w:rPr>
        <w:t>бюджетной системы Российской Федерации</w:t>
      </w:r>
      <w:r w:rsidR="00730CAF" w:rsidRPr="00D1697A">
        <w:t>;</w:t>
      </w:r>
    </w:p>
    <w:p w:rsidR="0074078E" w:rsidRPr="00D1697A" w:rsidRDefault="0074078E" w:rsidP="00730CAF">
      <w:pPr>
        <w:autoSpaceDN w:val="0"/>
        <w:adjustRightInd w:val="0"/>
        <w:ind w:firstLine="709"/>
        <w:jc w:val="both"/>
      </w:pPr>
      <w:r w:rsidRPr="00D1697A">
        <w:t xml:space="preserve">е) сумма задолженности по пеням и штрафам по соответствующим платежам в бюджеты </w:t>
      </w:r>
      <w:r w:rsidRPr="00D1697A">
        <w:rPr>
          <w:rFonts w:eastAsia="Times New Roman CYR"/>
        </w:rPr>
        <w:t>бюджетной системы Российской Федерации;</w:t>
      </w:r>
    </w:p>
    <w:p w:rsidR="00730CAF" w:rsidRPr="00D1697A" w:rsidRDefault="0074078E" w:rsidP="00730CAF">
      <w:pPr>
        <w:autoSpaceDN w:val="0"/>
        <w:adjustRightInd w:val="0"/>
        <w:ind w:firstLine="709"/>
        <w:jc w:val="both"/>
      </w:pPr>
      <w:r w:rsidRPr="00D1697A">
        <w:t>ж)</w:t>
      </w:r>
      <w:r w:rsidR="00730CAF" w:rsidRPr="00D1697A">
        <w:t xml:space="preserve">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730CAF" w:rsidRPr="00D1697A" w:rsidRDefault="0074078E" w:rsidP="00730CAF">
      <w:pPr>
        <w:autoSpaceDN w:val="0"/>
        <w:adjustRightInd w:val="0"/>
        <w:ind w:firstLine="709"/>
        <w:jc w:val="both"/>
      </w:pPr>
      <w:proofErr w:type="spellStart"/>
      <w:r w:rsidRPr="00D1697A">
        <w:t>з</w:t>
      </w:r>
      <w:proofErr w:type="spellEnd"/>
      <w:r w:rsidRPr="00D1697A">
        <w:t xml:space="preserve">) </w:t>
      </w:r>
      <w:r w:rsidR="00730CAF" w:rsidRPr="00D1697A">
        <w:t>подписи членов комиссии.</w:t>
      </w:r>
    </w:p>
    <w:p w:rsidR="00730CAF" w:rsidRPr="00D1697A" w:rsidRDefault="00730CAF" w:rsidP="00730CAF">
      <w:pPr>
        <w:autoSpaceDN w:val="0"/>
        <w:adjustRightInd w:val="0"/>
        <w:ind w:firstLine="709"/>
        <w:jc w:val="both"/>
      </w:pPr>
    </w:p>
    <w:p w:rsidR="00FF1744" w:rsidRPr="00D1697A" w:rsidRDefault="00FF1744" w:rsidP="00730CAF">
      <w:pPr>
        <w:ind w:firstLine="720"/>
        <w:jc w:val="both"/>
      </w:pPr>
      <w:r w:rsidRPr="00D1697A">
        <w:t xml:space="preserve">3. Настоящее постановление вступает в силу с момента подписания и подлежит опубликованию </w:t>
      </w:r>
      <w:r w:rsidR="0074078E" w:rsidRPr="00D1697A">
        <w:t>в установленном порядке</w:t>
      </w:r>
      <w:r w:rsidRPr="00D1697A">
        <w:t xml:space="preserve"> и на официальном сайте администрации </w:t>
      </w:r>
      <w:proofErr w:type="spellStart"/>
      <w:r w:rsidRPr="00D1697A">
        <w:t>Быстроистокского</w:t>
      </w:r>
      <w:proofErr w:type="spellEnd"/>
      <w:r w:rsidRPr="00D1697A">
        <w:t xml:space="preserve"> района в разделе </w:t>
      </w:r>
      <w:r w:rsidRPr="00D1697A">
        <w:rPr>
          <w:rFonts w:eastAsia="Times New Roman CYR"/>
        </w:rPr>
        <w:t xml:space="preserve">Хлеборобного </w:t>
      </w:r>
      <w:r w:rsidRPr="00D1697A">
        <w:t xml:space="preserve">сельсовета. </w:t>
      </w:r>
    </w:p>
    <w:p w:rsidR="00FF1744" w:rsidRPr="00D1697A" w:rsidRDefault="00FF1744" w:rsidP="00FF1744">
      <w:pPr>
        <w:tabs>
          <w:tab w:val="num" w:pos="426"/>
        </w:tabs>
        <w:ind w:firstLine="720"/>
        <w:jc w:val="both"/>
      </w:pPr>
      <w:r w:rsidRPr="00D1697A">
        <w:t xml:space="preserve">4. Контроль за исполнением настоящего постановления оставляю за собой. </w:t>
      </w:r>
    </w:p>
    <w:p w:rsidR="00FF1744" w:rsidRPr="00D1697A" w:rsidRDefault="00FF1744" w:rsidP="00FF1744">
      <w:pPr>
        <w:jc w:val="both"/>
        <w:rPr>
          <w:rFonts w:eastAsia="Times New Roman CYR"/>
        </w:rPr>
      </w:pPr>
    </w:p>
    <w:p w:rsidR="0074078E" w:rsidRPr="00D1697A" w:rsidRDefault="0074078E" w:rsidP="00FF1744">
      <w:pPr>
        <w:jc w:val="both"/>
        <w:rPr>
          <w:rFonts w:eastAsia="Times New Roman CYR"/>
        </w:rPr>
      </w:pPr>
    </w:p>
    <w:p w:rsidR="00FF1744" w:rsidRPr="00D1697A" w:rsidRDefault="00FF1744" w:rsidP="00FF1744">
      <w:pPr>
        <w:jc w:val="both"/>
        <w:rPr>
          <w:rFonts w:eastAsia="Times New Roman CYR"/>
        </w:rPr>
      </w:pPr>
      <w:r w:rsidRPr="00D1697A">
        <w:rPr>
          <w:rFonts w:eastAsia="Times New Roman CYR"/>
        </w:rPr>
        <w:t>Глава  Хлеборобного</w:t>
      </w:r>
      <w:r w:rsidRPr="00D1697A">
        <w:rPr>
          <w:rFonts w:eastAsia="Times New Roman CYR"/>
          <w:color w:val="0000FF"/>
        </w:rPr>
        <w:t xml:space="preserve"> </w:t>
      </w:r>
      <w:r w:rsidRPr="00D1697A">
        <w:rPr>
          <w:rFonts w:eastAsia="Times New Roman CYR"/>
        </w:rPr>
        <w:t>сельсовета</w:t>
      </w:r>
      <w:r w:rsidRPr="00D1697A">
        <w:rPr>
          <w:rFonts w:eastAsia="Times New Roman CYR"/>
        </w:rPr>
        <w:tab/>
      </w:r>
      <w:r w:rsidRPr="00D1697A">
        <w:rPr>
          <w:rFonts w:eastAsia="Times New Roman CYR"/>
        </w:rPr>
        <w:tab/>
      </w:r>
      <w:r w:rsidRPr="00D1697A">
        <w:rPr>
          <w:rFonts w:eastAsia="Times New Roman CYR"/>
        </w:rPr>
        <w:tab/>
      </w:r>
      <w:r w:rsidRPr="00D1697A">
        <w:rPr>
          <w:rFonts w:eastAsia="Times New Roman CYR"/>
        </w:rPr>
        <w:tab/>
        <w:t xml:space="preserve">               </w:t>
      </w:r>
      <w:proofErr w:type="spellStart"/>
      <w:r w:rsidRPr="00D1697A">
        <w:rPr>
          <w:rFonts w:eastAsia="Times New Roman CYR"/>
        </w:rPr>
        <w:t>Т.П.Немтинова</w:t>
      </w:r>
      <w:proofErr w:type="spellEnd"/>
      <w:r w:rsidRPr="00D1697A">
        <w:rPr>
          <w:rFonts w:eastAsia="Times New Roman CYR"/>
        </w:rPr>
        <w:t xml:space="preserve"> </w:t>
      </w:r>
    </w:p>
    <w:p w:rsidR="00267980" w:rsidRPr="00D1697A" w:rsidRDefault="00267980"/>
    <w:sectPr w:rsidR="00267980" w:rsidRPr="00D1697A" w:rsidSect="0026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1744"/>
    <w:rsid w:val="00267980"/>
    <w:rsid w:val="00563561"/>
    <w:rsid w:val="00730CAF"/>
    <w:rsid w:val="0074078E"/>
    <w:rsid w:val="007F4AB6"/>
    <w:rsid w:val="00D1697A"/>
    <w:rsid w:val="00FF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F17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Хлеб_бух</dc:creator>
  <cp:lastModifiedBy>Хлеб_бух</cp:lastModifiedBy>
  <cp:revision>2</cp:revision>
  <cp:lastPrinted>2024-05-02T09:05:00Z</cp:lastPrinted>
  <dcterms:created xsi:type="dcterms:W3CDTF">2024-05-02T08:25:00Z</dcterms:created>
  <dcterms:modified xsi:type="dcterms:W3CDTF">2024-05-02T09:05:00Z</dcterms:modified>
</cp:coreProperties>
</file>