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5D" w:rsidRPr="00D1697A" w:rsidRDefault="00ED0F5D" w:rsidP="00ED0F5D">
      <w:pPr>
        <w:jc w:val="center"/>
        <w:rPr>
          <w:b/>
        </w:rPr>
      </w:pPr>
      <w:r w:rsidRPr="00D1697A">
        <w:rPr>
          <w:b/>
        </w:rPr>
        <w:t>АЛТАЙСКИЙ КРАЙ</w:t>
      </w:r>
    </w:p>
    <w:p w:rsidR="00ED0F5D" w:rsidRPr="00D1697A" w:rsidRDefault="00ED0F5D" w:rsidP="00ED0F5D">
      <w:pPr>
        <w:jc w:val="center"/>
        <w:rPr>
          <w:b/>
        </w:rPr>
      </w:pPr>
      <w:r w:rsidRPr="00D1697A">
        <w:rPr>
          <w:b/>
        </w:rPr>
        <w:t xml:space="preserve">БЫСТРОИСТОКСКИЙ РАЙОН </w:t>
      </w:r>
    </w:p>
    <w:p w:rsidR="00ED0F5D" w:rsidRPr="00D1697A" w:rsidRDefault="00ED0F5D" w:rsidP="00ED0F5D">
      <w:pPr>
        <w:jc w:val="center"/>
        <w:rPr>
          <w:b/>
        </w:rPr>
      </w:pPr>
      <w:r w:rsidRPr="00D1697A">
        <w:rPr>
          <w:b/>
        </w:rPr>
        <w:t xml:space="preserve">АДМИНИСТРАЦИЯ ХЛЕБОРОБНОГО СЕЛЬСОВЕТА </w:t>
      </w:r>
    </w:p>
    <w:p w:rsidR="00ED0F5D" w:rsidRPr="00D1697A" w:rsidRDefault="00ED0F5D" w:rsidP="00ED0F5D">
      <w:pPr>
        <w:jc w:val="center"/>
      </w:pPr>
    </w:p>
    <w:p w:rsidR="00ED0F5D" w:rsidRDefault="00ED0F5D" w:rsidP="00ED0F5D">
      <w:pPr>
        <w:jc w:val="center"/>
        <w:rPr>
          <w:rFonts w:eastAsia="Times New Roman CYR"/>
          <w:b/>
          <w:bCs/>
          <w:color w:val="26282F"/>
        </w:rPr>
      </w:pPr>
      <w:r w:rsidRPr="00D1697A">
        <w:rPr>
          <w:b/>
        </w:rPr>
        <w:t>ПОСТАНОВЛЕНИЕ</w:t>
      </w:r>
      <w:r w:rsidRPr="00D1697A">
        <w:rPr>
          <w:rFonts w:eastAsia="Times New Roman CYR"/>
          <w:b/>
          <w:bCs/>
          <w:color w:val="26282F"/>
        </w:rPr>
        <w:t xml:space="preserve"> </w:t>
      </w:r>
    </w:p>
    <w:p w:rsidR="00ED0F5D" w:rsidRDefault="00ED0F5D" w:rsidP="00ED0F5D">
      <w:pPr>
        <w:jc w:val="center"/>
        <w:rPr>
          <w:rFonts w:eastAsia="Times New Roman CYR"/>
          <w:b/>
          <w:bCs/>
          <w:color w:val="26282F"/>
        </w:rPr>
      </w:pPr>
    </w:p>
    <w:p w:rsidR="00ED0F5D" w:rsidRPr="00D1697A" w:rsidRDefault="00ED0F5D" w:rsidP="00ED0F5D">
      <w:pPr>
        <w:jc w:val="center"/>
        <w:rPr>
          <w:rFonts w:eastAsia="Times New Roman CYR"/>
          <w:b/>
          <w:bCs/>
          <w:color w:val="26282F"/>
        </w:rPr>
      </w:pPr>
    </w:p>
    <w:p w:rsidR="00ED0F5D" w:rsidRPr="00D1697A" w:rsidRDefault="00ED0F5D" w:rsidP="00ED0F5D">
      <w:pPr>
        <w:jc w:val="both"/>
      </w:pPr>
      <w:r>
        <w:t>24 мая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</w:t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</w:r>
      <w:r w:rsidRPr="00D1697A">
        <w:tab/>
        <w:t>с. Хлеборобное</w:t>
      </w:r>
    </w:p>
    <w:p w:rsidR="00ED0F5D" w:rsidRPr="00D1697A" w:rsidRDefault="00ED0F5D" w:rsidP="00ED0F5D">
      <w:pPr>
        <w:rPr>
          <w:rFonts w:eastAsia="Times New Roman CYR"/>
          <w:b/>
          <w:bCs/>
          <w:color w:val="26282F"/>
        </w:rPr>
      </w:pPr>
    </w:p>
    <w:p w:rsidR="00ED0F5D" w:rsidRPr="00E17DA8" w:rsidRDefault="00ED0F5D" w:rsidP="00ED0F5D">
      <w:pPr>
        <w:pStyle w:val="a3"/>
        <w:ind w:right="5101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E17DA8">
        <w:rPr>
          <w:rFonts w:ascii="Times New Roman" w:hAnsi="Times New Roman"/>
          <w:b/>
          <w:sz w:val="28"/>
          <w:szCs w:val="28"/>
        </w:rPr>
        <w:t>О внесении изменений в постановление от 04.12.2018 г. № 24</w:t>
      </w:r>
      <w:r w:rsidRPr="00E17DA8">
        <w:rPr>
          <w:rFonts w:ascii="Times New Roman" w:eastAsia="Times New Roman CYR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"Выдача справок о регистрации по месту жительства, о составе семьи, выписок из </w:t>
      </w:r>
      <w:proofErr w:type="spellStart"/>
      <w:r w:rsidRPr="00E17DA8">
        <w:rPr>
          <w:rFonts w:ascii="Times New Roman" w:eastAsia="Times New Roman CYR" w:hAnsi="Times New Roman"/>
          <w:b/>
          <w:sz w:val="28"/>
          <w:szCs w:val="28"/>
        </w:rPr>
        <w:t>похозяйственных</w:t>
      </w:r>
      <w:proofErr w:type="spellEnd"/>
      <w:r w:rsidRPr="00E17DA8">
        <w:rPr>
          <w:rFonts w:ascii="Times New Roman" w:eastAsia="Times New Roman CYR" w:hAnsi="Times New Roman"/>
          <w:b/>
          <w:sz w:val="28"/>
          <w:szCs w:val="28"/>
        </w:rPr>
        <w:t xml:space="preserve"> и домовых книг»</w:t>
      </w:r>
    </w:p>
    <w:p w:rsidR="00ED0F5D" w:rsidRPr="00D1697A" w:rsidRDefault="00ED0F5D" w:rsidP="00ED0F5D">
      <w:pPr>
        <w:ind w:firstLine="720"/>
        <w:jc w:val="both"/>
        <w:rPr>
          <w:rFonts w:eastAsia="Times New Roman CYR"/>
        </w:rPr>
      </w:pPr>
    </w:p>
    <w:p w:rsidR="00ED0F5D" w:rsidRPr="00D1697A" w:rsidRDefault="00ED0F5D" w:rsidP="00ED0F5D">
      <w:pPr>
        <w:ind w:firstLine="720"/>
        <w:jc w:val="both"/>
        <w:rPr>
          <w:rFonts w:eastAsia="Times New Roman CYR"/>
        </w:rPr>
      </w:pPr>
      <w:r w:rsidRPr="00D1697A">
        <w:rPr>
          <w:rFonts w:eastAsia="Times New Roman CYR"/>
        </w:rPr>
        <w:t>В соответствии</w:t>
      </w:r>
      <w:r w:rsidR="00E17DA8" w:rsidRPr="00E17DA8">
        <w:rPr>
          <w:sz w:val="28"/>
          <w:szCs w:val="28"/>
        </w:rPr>
        <w:t xml:space="preserve"> </w:t>
      </w:r>
      <w:r w:rsidR="00E17DA8">
        <w:rPr>
          <w:sz w:val="28"/>
          <w:szCs w:val="28"/>
        </w:rPr>
        <w:t xml:space="preserve">с Федеральным законом от 27 июля 2010 года № 2010-ФЗ «Об организации предоставления государственных и муниципальных услуг»,  Федеральным законом № 131-ФЗ от 06.10.2003 «Об общих принципах организации местного самоуправления в Российской Федерации», приказом Минсельхоза России от 27.09.2022 № 629 «Об утверждении формы и порядка ведения </w:t>
      </w:r>
      <w:proofErr w:type="spellStart"/>
      <w:r w:rsidR="00E17DA8">
        <w:rPr>
          <w:sz w:val="28"/>
          <w:szCs w:val="28"/>
        </w:rPr>
        <w:t>похозяйственных</w:t>
      </w:r>
      <w:proofErr w:type="spellEnd"/>
      <w:r w:rsidR="00E17DA8">
        <w:rPr>
          <w:sz w:val="28"/>
          <w:szCs w:val="28"/>
        </w:rPr>
        <w:t xml:space="preserve"> книг», а также на основе Протеста прокуратуры </w:t>
      </w:r>
      <w:proofErr w:type="spellStart"/>
      <w:r w:rsidR="00E17DA8">
        <w:rPr>
          <w:sz w:val="28"/>
          <w:szCs w:val="28"/>
        </w:rPr>
        <w:t>Быстроистокского</w:t>
      </w:r>
      <w:proofErr w:type="spellEnd"/>
      <w:r w:rsidR="00E17DA8">
        <w:rPr>
          <w:sz w:val="28"/>
          <w:szCs w:val="28"/>
        </w:rPr>
        <w:t xml:space="preserve"> района на Постановление Администрации Хлеборобного сельсовета </w:t>
      </w:r>
      <w:proofErr w:type="spellStart"/>
      <w:r w:rsidR="00E17DA8">
        <w:rPr>
          <w:sz w:val="28"/>
          <w:szCs w:val="28"/>
        </w:rPr>
        <w:t>Быстроистокского</w:t>
      </w:r>
      <w:proofErr w:type="spellEnd"/>
      <w:r w:rsidR="00E17DA8">
        <w:rPr>
          <w:sz w:val="28"/>
          <w:szCs w:val="28"/>
        </w:rPr>
        <w:t xml:space="preserve"> района Алтайского края от 04.12.2018 № 24 «Об утверждении Административного Регламента предоставления муниципальной услуги "Выдача справок о регистрации по месту жительства, о составе семьи, выписок из </w:t>
      </w:r>
      <w:proofErr w:type="spellStart"/>
      <w:r w:rsidR="00E17DA8">
        <w:rPr>
          <w:sz w:val="28"/>
          <w:szCs w:val="28"/>
        </w:rPr>
        <w:t>похозяйственных</w:t>
      </w:r>
      <w:proofErr w:type="spellEnd"/>
      <w:r w:rsidR="00E17DA8">
        <w:rPr>
          <w:sz w:val="28"/>
          <w:szCs w:val="28"/>
        </w:rPr>
        <w:t xml:space="preserve"> и домовых книг", </w:t>
      </w:r>
    </w:p>
    <w:p w:rsidR="00ED0F5D" w:rsidRPr="00D1697A" w:rsidRDefault="00ED0F5D" w:rsidP="00ED0F5D">
      <w:pPr>
        <w:ind w:firstLine="698"/>
        <w:rPr>
          <w:rFonts w:eastAsia="Times New Roman CYR"/>
        </w:rPr>
      </w:pPr>
    </w:p>
    <w:p w:rsidR="00ED0F5D" w:rsidRPr="00D1697A" w:rsidRDefault="00ED0F5D" w:rsidP="00ED0F5D">
      <w:pPr>
        <w:ind w:firstLine="698"/>
        <w:rPr>
          <w:rFonts w:eastAsia="Times New Roman CYR"/>
          <w:b/>
        </w:rPr>
      </w:pPr>
      <w:r w:rsidRPr="00D1697A">
        <w:rPr>
          <w:rFonts w:eastAsia="Times New Roman CYR"/>
          <w:b/>
        </w:rPr>
        <w:t>ПОСТАНОВЛЯ</w:t>
      </w:r>
      <w:r w:rsidR="00E17DA8">
        <w:rPr>
          <w:rFonts w:eastAsia="Times New Roman CYR"/>
          <w:b/>
        </w:rPr>
        <w:t>Ю</w:t>
      </w:r>
      <w:r w:rsidRPr="00D1697A">
        <w:rPr>
          <w:rFonts w:eastAsia="Times New Roman CYR"/>
          <w:b/>
        </w:rPr>
        <w:t>:</w:t>
      </w:r>
    </w:p>
    <w:p w:rsidR="00ED0F5D" w:rsidRPr="00D1697A" w:rsidRDefault="00ED0F5D" w:rsidP="00ED0F5D">
      <w:pPr>
        <w:ind w:firstLine="720"/>
        <w:jc w:val="both"/>
        <w:rPr>
          <w:rFonts w:eastAsia="Times New Roman CYR"/>
        </w:rPr>
      </w:pPr>
    </w:p>
    <w:p w:rsidR="00E37BE3" w:rsidRPr="00E17DA8" w:rsidRDefault="00E37BE3" w:rsidP="00E37BE3">
      <w:pPr>
        <w:pStyle w:val="a3"/>
        <w:ind w:right="-1"/>
        <w:jc w:val="both"/>
        <w:rPr>
          <w:rFonts w:ascii="Times New Roman" w:eastAsia="Times New Roman CYR" w:hAnsi="Times New Roman"/>
          <w:sz w:val="28"/>
          <w:szCs w:val="28"/>
        </w:rPr>
      </w:pPr>
      <w:r w:rsidRPr="00E17DA8">
        <w:rPr>
          <w:rFonts w:ascii="Times New Roman" w:eastAsia="Times New Roman CYR" w:hAnsi="Times New Roman"/>
          <w:sz w:val="28"/>
          <w:szCs w:val="28"/>
        </w:rPr>
        <w:tab/>
      </w:r>
      <w:r w:rsidR="00ED0F5D" w:rsidRPr="00E17DA8">
        <w:rPr>
          <w:rFonts w:ascii="Times New Roman" w:eastAsia="Times New Roman CYR" w:hAnsi="Times New Roman"/>
          <w:sz w:val="28"/>
          <w:szCs w:val="28"/>
        </w:rPr>
        <w:t xml:space="preserve">1. Внести </w:t>
      </w:r>
      <w:r w:rsidR="00E17DA8">
        <w:rPr>
          <w:rFonts w:ascii="Times New Roman" w:eastAsia="Times New Roman CYR" w:hAnsi="Times New Roman"/>
          <w:sz w:val="28"/>
          <w:szCs w:val="28"/>
        </w:rPr>
        <w:t xml:space="preserve">следующие </w:t>
      </w:r>
      <w:r w:rsidR="00ED0F5D" w:rsidRPr="00E17DA8">
        <w:rPr>
          <w:rFonts w:ascii="Times New Roman" w:eastAsia="Times New Roman CYR" w:hAnsi="Times New Roman"/>
          <w:sz w:val="28"/>
          <w:szCs w:val="28"/>
        </w:rPr>
        <w:t xml:space="preserve">изменения в постановление </w:t>
      </w:r>
      <w:r w:rsidRPr="00E17DA8">
        <w:rPr>
          <w:rFonts w:ascii="Times New Roman" w:hAnsi="Times New Roman"/>
          <w:sz w:val="28"/>
          <w:szCs w:val="28"/>
        </w:rPr>
        <w:t>от 04.12.2018 г. № 24</w:t>
      </w:r>
      <w:r w:rsidRPr="00E17DA8">
        <w:rPr>
          <w:rFonts w:ascii="Times New Roman" w:eastAsia="Times New Roman CYR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"Выдача справок о регистрации по месту жительства, о составе семьи, выписок из </w:t>
      </w:r>
      <w:proofErr w:type="spellStart"/>
      <w:r w:rsidRPr="00E17DA8">
        <w:rPr>
          <w:rFonts w:ascii="Times New Roman" w:eastAsia="Times New Roman CYR" w:hAnsi="Times New Roman"/>
          <w:sz w:val="28"/>
          <w:szCs w:val="28"/>
        </w:rPr>
        <w:t>похозяйственных</w:t>
      </w:r>
      <w:proofErr w:type="spellEnd"/>
      <w:r w:rsidRPr="00E17DA8">
        <w:rPr>
          <w:rFonts w:ascii="Times New Roman" w:eastAsia="Times New Roman CYR" w:hAnsi="Times New Roman"/>
          <w:sz w:val="28"/>
          <w:szCs w:val="28"/>
        </w:rPr>
        <w:t xml:space="preserve"> и домовых книг»</w:t>
      </w:r>
      <w:r w:rsidR="00E17DA8">
        <w:rPr>
          <w:rFonts w:ascii="Times New Roman" w:eastAsia="Times New Roman CYR" w:hAnsi="Times New Roman"/>
          <w:sz w:val="28"/>
          <w:szCs w:val="28"/>
        </w:rPr>
        <w:t>:</w:t>
      </w:r>
    </w:p>
    <w:p w:rsidR="00ED0F5D" w:rsidRDefault="00E17DA8" w:rsidP="00E37BE3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а)  п</w:t>
      </w:r>
      <w:r w:rsidR="00ED0F5D" w:rsidRPr="00E17DA8">
        <w:rPr>
          <w:rFonts w:eastAsia="Times New Roman CYR"/>
          <w:sz w:val="28"/>
          <w:szCs w:val="28"/>
        </w:rPr>
        <w:t xml:space="preserve">ункт </w:t>
      </w:r>
      <w:r w:rsidR="00E37BE3" w:rsidRPr="00E17DA8">
        <w:rPr>
          <w:rFonts w:eastAsia="Times New Roman CYR"/>
          <w:sz w:val="28"/>
          <w:szCs w:val="28"/>
        </w:rPr>
        <w:t xml:space="preserve">2.5 Административного регламента </w:t>
      </w:r>
      <w:r>
        <w:rPr>
          <w:rFonts w:eastAsia="Times New Roman CYR"/>
          <w:sz w:val="28"/>
          <w:szCs w:val="28"/>
        </w:rPr>
        <w:t>читать в следующей редакции</w:t>
      </w:r>
      <w:r w:rsidR="00ED0F5D" w:rsidRPr="00E17DA8">
        <w:rPr>
          <w:rFonts w:eastAsia="Times New Roman CYR"/>
          <w:sz w:val="28"/>
          <w:szCs w:val="28"/>
        </w:rPr>
        <w:t>:</w:t>
      </w:r>
      <w:r w:rsidRPr="00E17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«Общий срок осуществления процедуры по предоставлению муниципальной услуги составляет 3 (три) рабочих дня со дня подачи заявления и документов, предусмотренных пунктом </w:t>
      </w:r>
      <w:r w:rsidR="007012AA" w:rsidRPr="007012AA">
        <w:rPr>
          <w:sz w:val="28"/>
          <w:szCs w:val="28"/>
        </w:rPr>
        <w:t>2.3.5.3.</w:t>
      </w:r>
      <w:r w:rsidR="007012AA" w:rsidRPr="00DD630B">
        <w:t xml:space="preserve"> </w:t>
      </w:r>
      <w:r>
        <w:rPr>
          <w:sz w:val="28"/>
          <w:szCs w:val="28"/>
        </w:rPr>
        <w:t>настоящего Административного Регламента»</w:t>
      </w:r>
      <w:r w:rsidR="00D35222">
        <w:rPr>
          <w:sz w:val="28"/>
          <w:szCs w:val="28"/>
        </w:rPr>
        <w:t>;</w:t>
      </w:r>
    </w:p>
    <w:p w:rsidR="007012AA" w:rsidRPr="00E17DA8" w:rsidRDefault="007012AA" w:rsidP="00E37BE3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б) в пункте 2.6</w:t>
      </w:r>
      <w:r w:rsidR="00D35222">
        <w:rPr>
          <w:sz w:val="28"/>
          <w:szCs w:val="28"/>
        </w:rPr>
        <w:t xml:space="preserve"> подпункты 8 и 9 убрать;</w:t>
      </w:r>
    </w:p>
    <w:p w:rsidR="007012AA" w:rsidRDefault="007012AA" w:rsidP="007012AA">
      <w:pPr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ab/>
        <w:t>в)</w:t>
      </w:r>
      <w:bookmarkStart w:id="0" w:name="sub_64"/>
      <w:r w:rsidRPr="007012AA">
        <w:rPr>
          <w:b/>
        </w:rPr>
        <w:t xml:space="preserve"> </w:t>
      </w:r>
      <w:r w:rsidRPr="007012AA">
        <w:rPr>
          <w:sz w:val="28"/>
          <w:szCs w:val="28"/>
        </w:rPr>
        <w:t>второй абзац пункта 3.3.4.</w:t>
      </w:r>
      <w:r w:rsidRPr="00DD630B">
        <w:t xml:space="preserve"> </w:t>
      </w:r>
      <w:bookmarkEnd w:id="0"/>
      <w:r>
        <w:rPr>
          <w:sz w:val="28"/>
          <w:szCs w:val="28"/>
        </w:rPr>
        <w:t>читать в следующей редакции: «Максимальное время, затраченное на административную процедуру, не должно превышать 3 (трёх) дне</w:t>
      </w:r>
      <w:r w:rsidR="004A73F3">
        <w:rPr>
          <w:sz w:val="28"/>
          <w:szCs w:val="28"/>
        </w:rPr>
        <w:t>й</w:t>
      </w:r>
      <w:r>
        <w:rPr>
          <w:sz w:val="28"/>
          <w:szCs w:val="28"/>
        </w:rPr>
        <w:t>»</w:t>
      </w:r>
      <w:r w:rsidR="00D35222">
        <w:rPr>
          <w:sz w:val="28"/>
          <w:szCs w:val="28"/>
        </w:rPr>
        <w:t>.</w:t>
      </w:r>
    </w:p>
    <w:p w:rsidR="00ED0F5D" w:rsidRPr="00E17DA8" w:rsidRDefault="00ED0F5D" w:rsidP="007012AA">
      <w:pPr>
        <w:jc w:val="both"/>
        <w:rPr>
          <w:sz w:val="28"/>
          <w:szCs w:val="28"/>
        </w:rPr>
      </w:pPr>
      <w:r w:rsidRPr="00E17DA8">
        <w:rPr>
          <w:sz w:val="28"/>
          <w:szCs w:val="28"/>
        </w:rPr>
        <w:t xml:space="preserve">3. Настоящее постановление вступает в силу с момента подписания и подлежит опубликованию в установленном порядке и на официальном сайте администрации </w:t>
      </w:r>
      <w:proofErr w:type="spellStart"/>
      <w:r w:rsidRPr="00E17DA8">
        <w:rPr>
          <w:sz w:val="28"/>
          <w:szCs w:val="28"/>
        </w:rPr>
        <w:t>Быстроистокского</w:t>
      </w:r>
      <w:proofErr w:type="spellEnd"/>
      <w:r w:rsidRPr="00E17DA8">
        <w:rPr>
          <w:sz w:val="28"/>
          <w:szCs w:val="28"/>
        </w:rPr>
        <w:t xml:space="preserve"> района в разделе </w:t>
      </w:r>
      <w:r w:rsidRPr="00E17DA8">
        <w:rPr>
          <w:rFonts w:eastAsia="Times New Roman CYR"/>
          <w:sz w:val="28"/>
          <w:szCs w:val="28"/>
        </w:rPr>
        <w:t xml:space="preserve">Хлеборобного </w:t>
      </w:r>
      <w:r w:rsidRPr="00E17DA8">
        <w:rPr>
          <w:sz w:val="28"/>
          <w:szCs w:val="28"/>
        </w:rPr>
        <w:t xml:space="preserve">сельсовета. </w:t>
      </w:r>
    </w:p>
    <w:p w:rsidR="00ED0F5D" w:rsidRPr="00E17DA8" w:rsidRDefault="00ED0F5D" w:rsidP="00ED0F5D">
      <w:pPr>
        <w:tabs>
          <w:tab w:val="num" w:pos="426"/>
        </w:tabs>
        <w:ind w:firstLine="720"/>
        <w:jc w:val="both"/>
        <w:rPr>
          <w:sz w:val="28"/>
          <w:szCs w:val="28"/>
        </w:rPr>
      </w:pPr>
      <w:r w:rsidRPr="00E17DA8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ED0F5D" w:rsidRPr="00E17DA8" w:rsidRDefault="00ED0F5D" w:rsidP="00ED0F5D">
      <w:pPr>
        <w:jc w:val="both"/>
        <w:rPr>
          <w:rFonts w:eastAsia="Times New Roman CYR"/>
          <w:sz w:val="28"/>
          <w:szCs w:val="28"/>
        </w:rPr>
      </w:pPr>
    </w:p>
    <w:p w:rsidR="00ED0F5D" w:rsidRPr="00E17DA8" w:rsidRDefault="00ED0F5D" w:rsidP="00ED0F5D">
      <w:pPr>
        <w:jc w:val="both"/>
        <w:rPr>
          <w:rFonts w:eastAsia="Times New Roman CYR"/>
          <w:sz w:val="28"/>
          <w:szCs w:val="28"/>
        </w:rPr>
      </w:pPr>
    </w:p>
    <w:p w:rsidR="00ED0F5D" w:rsidRPr="00E17DA8" w:rsidRDefault="00ED0F5D" w:rsidP="00ED0F5D">
      <w:pPr>
        <w:jc w:val="both"/>
        <w:rPr>
          <w:rFonts w:eastAsia="Times New Roman CYR"/>
          <w:sz w:val="28"/>
          <w:szCs w:val="28"/>
        </w:rPr>
      </w:pPr>
      <w:r w:rsidRPr="00E17DA8">
        <w:rPr>
          <w:rFonts w:eastAsia="Times New Roman CYR"/>
          <w:sz w:val="28"/>
          <w:szCs w:val="28"/>
        </w:rPr>
        <w:t>Глава  Хлеборобного</w:t>
      </w:r>
      <w:r w:rsidRPr="00E17DA8">
        <w:rPr>
          <w:rFonts w:eastAsia="Times New Roman CYR"/>
          <w:color w:val="0000FF"/>
          <w:sz w:val="28"/>
          <w:szCs w:val="28"/>
        </w:rPr>
        <w:t xml:space="preserve"> </w:t>
      </w:r>
      <w:r w:rsidRPr="00E17DA8">
        <w:rPr>
          <w:rFonts w:eastAsia="Times New Roman CYR"/>
          <w:sz w:val="28"/>
          <w:szCs w:val="28"/>
        </w:rPr>
        <w:t>сельсовета</w:t>
      </w:r>
      <w:r w:rsidRPr="00E17DA8">
        <w:rPr>
          <w:rFonts w:eastAsia="Times New Roman CYR"/>
          <w:sz w:val="28"/>
          <w:szCs w:val="28"/>
        </w:rPr>
        <w:tab/>
      </w:r>
      <w:r w:rsidRPr="00E17DA8">
        <w:rPr>
          <w:rFonts w:eastAsia="Times New Roman CYR"/>
          <w:sz w:val="28"/>
          <w:szCs w:val="28"/>
        </w:rPr>
        <w:tab/>
      </w:r>
      <w:r w:rsidRPr="00E17DA8">
        <w:rPr>
          <w:rFonts w:eastAsia="Times New Roman CYR"/>
          <w:sz w:val="28"/>
          <w:szCs w:val="28"/>
        </w:rPr>
        <w:tab/>
      </w:r>
      <w:r w:rsidRPr="00E17DA8">
        <w:rPr>
          <w:rFonts w:eastAsia="Times New Roman CYR"/>
          <w:sz w:val="28"/>
          <w:szCs w:val="28"/>
        </w:rPr>
        <w:tab/>
        <w:t xml:space="preserve">               </w:t>
      </w:r>
      <w:proofErr w:type="spellStart"/>
      <w:r w:rsidRPr="00E17DA8">
        <w:rPr>
          <w:rFonts w:eastAsia="Times New Roman CYR"/>
          <w:sz w:val="28"/>
          <w:szCs w:val="28"/>
        </w:rPr>
        <w:t>Т.П.Немтинова</w:t>
      </w:r>
      <w:proofErr w:type="spellEnd"/>
      <w:r w:rsidRPr="00E17DA8">
        <w:rPr>
          <w:rFonts w:eastAsia="Times New Roman CYR"/>
          <w:sz w:val="28"/>
          <w:szCs w:val="28"/>
        </w:rPr>
        <w:t xml:space="preserve"> </w:t>
      </w:r>
    </w:p>
    <w:p w:rsidR="00ED0F5D" w:rsidRPr="00D1697A" w:rsidRDefault="00ED0F5D" w:rsidP="00ED0F5D"/>
    <w:p w:rsidR="00E17DA8" w:rsidRDefault="00E17DA8" w:rsidP="00E17DA8"/>
    <w:p w:rsidR="00E17DA8" w:rsidRDefault="00E17DA8" w:rsidP="00E17DA8"/>
    <w:p w:rsidR="00E17DA8" w:rsidRDefault="00E17DA8" w:rsidP="00E17DA8"/>
    <w:p w:rsidR="00E17DA8" w:rsidRDefault="00E17DA8" w:rsidP="00E17DA8"/>
    <w:p w:rsidR="00E17DA8" w:rsidRDefault="00E17DA8" w:rsidP="00E17DA8">
      <w:pPr>
        <w:jc w:val="both"/>
        <w:rPr>
          <w:sz w:val="28"/>
          <w:szCs w:val="28"/>
        </w:rPr>
      </w:pPr>
    </w:p>
    <w:p w:rsidR="00E17DA8" w:rsidRDefault="00E17DA8" w:rsidP="00E17DA8">
      <w:pPr>
        <w:jc w:val="both"/>
        <w:rPr>
          <w:sz w:val="28"/>
          <w:szCs w:val="28"/>
        </w:rPr>
      </w:pPr>
    </w:p>
    <w:p w:rsidR="00E17DA8" w:rsidRPr="00A96A95" w:rsidRDefault="00E17DA8" w:rsidP="00E17DA8">
      <w:pPr>
        <w:rPr>
          <w:b/>
          <w:sz w:val="28"/>
          <w:szCs w:val="28"/>
        </w:rPr>
      </w:pPr>
    </w:p>
    <w:p w:rsidR="00E37BE3" w:rsidRDefault="00E37BE3"/>
    <w:sectPr w:rsidR="00E37BE3" w:rsidSect="0026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0F5D"/>
    <w:rsid w:val="00142692"/>
    <w:rsid w:val="004A73F3"/>
    <w:rsid w:val="007012AA"/>
    <w:rsid w:val="00CD7899"/>
    <w:rsid w:val="00D35222"/>
    <w:rsid w:val="00E17DA8"/>
    <w:rsid w:val="00E37BE3"/>
    <w:rsid w:val="00ED0F5D"/>
    <w:rsid w:val="00ED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0F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3</cp:revision>
  <cp:lastPrinted>2024-06-17T05:36:00Z</cp:lastPrinted>
  <dcterms:created xsi:type="dcterms:W3CDTF">2024-06-14T08:00:00Z</dcterms:created>
  <dcterms:modified xsi:type="dcterms:W3CDTF">2024-06-17T05:36:00Z</dcterms:modified>
</cp:coreProperties>
</file>