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FD" w:rsidRPr="00274794" w:rsidRDefault="008024FD" w:rsidP="008024FD">
      <w:pPr>
        <w:jc w:val="center"/>
        <w:rPr>
          <w:b/>
        </w:rPr>
      </w:pPr>
      <w:r w:rsidRPr="00274794">
        <w:rPr>
          <w:b/>
        </w:rPr>
        <w:t>РОССИЙСКАЯ ФЕДЕРАЦИЯ</w:t>
      </w:r>
    </w:p>
    <w:p w:rsidR="008024FD" w:rsidRPr="00274794" w:rsidRDefault="008024FD" w:rsidP="008024FD">
      <w:pPr>
        <w:jc w:val="center"/>
        <w:rPr>
          <w:b/>
        </w:rPr>
      </w:pPr>
      <w:r w:rsidRPr="00274794">
        <w:rPr>
          <w:b/>
        </w:rPr>
        <w:t>АДМИНИСТРАЦИЯ ХЛЕБОРОБНОГО СЕЛЬСОВЕТА</w:t>
      </w:r>
    </w:p>
    <w:p w:rsidR="008024FD" w:rsidRPr="00274794" w:rsidRDefault="008024FD" w:rsidP="008024FD">
      <w:pPr>
        <w:jc w:val="center"/>
        <w:rPr>
          <w:b/>
        </w:rPr>
      </w:pPr>
      <w:r w:rsidRPr="00274794">
        <w:rPr>
          <w:b/>
        </w:rPr>
        <w:t xml:space="preserve"> БЫСТРОИСТОКСКОГО РАЙОНА АЛТАЙСКОГО КРАЯ</w:t>
      </w:r>
    </w:p>
    <w:p w:rsidR="008024FD" w:rsidRPr="00274794" w:rsidRDefault="008024FD" w:rsidP="008024FD">
      <w:pPr>
        <w:jc w:val="center"/>
        <w:rPr>
          <w:b/>
        </w:rPr>
      </w:pPr>
    </w:p>
    <w:p w:rsidR="008024FD" w:rsidRDefault="008024FD" w:rsidP="008024F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024FD" w:rsidRDefault="008024FD" w:rsidP="008024F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024FD" w:rsidRDefault="008024FD" w:rsidP="008024F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024FD" w:rsidRDefault="008024FD" w:rsidP="008024F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21.03.2024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№ 5</w:t>
      </w:r>
    </w:p>
    <w:p w:rsidR="008024FD" w:rsidRDefault="008024FD" w:rsidP="008024F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с.Хлеборобное</w:t>
      </w:r>
    </w:p>
    <w:p w:rsidR="00386AF1" w:rsidRDefault="00386AF1" w:rsidP="00386AF1">
      <w:pPr>
        <w:rPr>
          <w:b/>
          <w:sz w:val="28"/>
          <w:szCs w:val="28"/>
        </w:rPr>
      </w:pPr>
    </w:p>
    <w:p w:rsidR="00386AF1" w:rsidRDefault="00386AF1" w:rsidP="00386AF1">
      <w:pPr>
        <w:rPr>
          <w:sz w:val="28"/>
          <w:szCs w:val="28"/>
        </w:rPr>
      </w:pPr>
    </w:p>
    <w:p w:rsidR="00386AF1" w:rsidRDefault="00386AF1" w:rsidP="00386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386AF1" w:rsidRDefault="00386AF1" w:rsidP="00386A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8024FD">
        <w:rPr>
          <w:b/>
          <w:sz w:val="28"/>
          <w:szCs w:val="28"/>
        </w:rPr>
        <w:t>Хлеборобного</w:t>
      </w:r>
      <w:r>
        <w:rPr>
          <w:b/>
          <w:sz w:val="28"/>
          <w:szCs w:val="28"/>
        </w:rPr>
        <w:t xml:space="preserve"> сельсовета</w:t>
      </w:r>
    </w:p>
    <w:p w:rsidR="00386AF1" w:rsidRDefault="00386AF1" w:rsidP="00386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Быстроистокского района Алтайского края</w:t>
      </w:r>
    </w:p>
    <w:p w:rsidR="00386AF1" w:rsidRDefault="008024FD" w:rsidP="00386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25.11.2021 № 17</w:t>
      </w:r>
      <w:r w:rsidR="00386AF1">
        <w:rPr>
          <w:b/>
          <w:sz w:val="28"/>
          <w:szCs w:val="28"/>
        </w:rPr>
        <w:t xml:space="preserve"> «Об утверждении </w:t>
      </w:r>
    </w:p>
    <w:p w:rsidR="00386AF1" w:rsidRDefault="00386AF1" w:rsidP="00386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Административного регламента предоставления</w:t>
      </w:r>
    </w:p>
    <w:p w:rsidR="00386AF1" w:rsidRDefault="00386AF1" w:rsidP="00386A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 «Постановка на учёт граждан, </w:t>
      </w:r>
    </w:p>
    <w:p w:rsidR="00386AF1" w:rsidRDefault="00386AF1" w:rsidP="00386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испытывающих потребность в древесине для</w:t>
      </w:r>
    </w:p>
    <w:p w:rsidR="00386AF1" w:rsidRDefault="00386AF1" w:rsidP="00386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собственных нужд»</w:t>
      </w:r>
    </w:p>
    <w:p w:rsidR="00386AF1" w:rsidRDefault="00386AF1" w:rsidP="00386AF1">
      <w:pPr>
        <w:rPr>
          <w:b/>
          <w:sz w:val="28"/>
          <w:szCs w:val="28"/>
        </w:rPr>
      </w:pPr>
    </w:p>
    <w:p w:rsidR="00386AF1" w:rsidRDefault="00386AF1" w:rsidP="0038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от 06.10.2003 года № 131-ФЗ «Об общих принципах организации местного самоуправления в Российской Федерации», с Законом Алтайского края от 06.06.2023 № 36-ЗС, законом Алтайского края от 10.09.2007 №87-ЗС «О регулировании отдельных лесных отношений на территории Алтайского края» и на основании Протеста прокуратуры Быстроистокского района на Постановление Администрации </w:t>
      </w:r>
      <w:r w:rsidR="008024FD">
        <w:rPr>
          <w:sz w:val="28"/>
          <w:szCs w:val="28"/>
        </w:rPr>
        <w:t>Хлеборобного сельсовета от 25.11.2021 №17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«Постановка на учёт граждан, испытывающих потребность в древесине для собственных нужд» ПОСТАНОВЛЯЮ:</w:t>
      </w:r>
    </w:p>
    <w:p w:rsidR="0081149C" w:rsidRDefault="0081149C" w:rsidP="0081149C">
      <w:pPr>
        <w:ind w:right="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86AF1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изменения и дополнения в Регламент предоставления муниципальной услуги «Постановка на учёт граждан, испытывающих потребность в древесине для собственных нужд», </w:t>
      </w:r>
      <w:r w:rsidR="008024FD">
        <w:rPr>
          <w:sz w:val="28"/>
          <w:szCs w:val="28"/>
        </w:rPr>
        <w:t>утверждённый Постановлением № 17 от 25</w:t>
      </w:r>
      <w:r>
        <w:rPr>
          <w:sz w:val="28"/>
          <w:szCs w:val="28"/>
        </w:rPr>
        <w:t>.11.2021 г.:</w:t>
      </w:r>
    </w:p>
    <w:p w:rsidR="0081149C" w:rsidRDefault="00386AF1" w:rsidP="0081149C">
      <w:pPr>
        <w:ind w:right="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149C"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 4 п.1.2 «Описание заявителей» читать в новой редакции: «</w:t>
      </w:r>
      <w:r w:rsidR="0081149C" w:rsidRPr="002F0EF3">
        <w:rPr>
          <w:sz w:val="28"/>
          <w:szCs w:val="28"/>
          <w:shd w:val="clear" w:color="auto" w:fill="FFFFFF"/>
        </w:rPr>
        <w:t>Граждане в случае уничтожения (повреждения) жилого дома, части жилого дома, иного жилого помещения, принадлежащего им на праве собственности и являющегося для них местом жительства в соответствии со </w:t>
      </w:r>
      <w:hyperlink r:id="rId4" w:anchor="6520IM" w:history="1">
        <w:r w:rsidR="0081149C" w:rsidRPr="002F0EF3">
          <w:rPr>
            <w:rStyle w:val="a3"/>
            <w:color w:val="auto"/>
            <w:sz w:val="28"/>
            <w:szCs w:val="28"/>
            <w:shd w:val="clear" w:color="auto" w:fill="FFFFFF"/>
          </w:rPr>
          <w:t>статьей 2 Закона Российской Федерации от 25 июня 1993 года N 5242-1 "О праве граждан Российской Федерации на свободу передвижения, выбор места пребывания и жительства в пределах Российской Федерации"</w:t>
        </w:r>
      </w:hyperlink>
      <w:r w:rsidR="0081149C" w:rsidRPr="002F0EF3">
        <w:rPr>
          <w:sz w:val="28"/>
          <w:szCs w:val="28"/>
          <w:shd w:val="clear" w:color="auto" w:fill="FFFFFF"/>
        </w:rPr>
        <w:t xml:space="preserve">, и (или) хозяйственных построек, расположенных на территории земельного участка, на котором расположен жилой дом, часть жилого дома, хозяйственных построек в результате пожара, наводнения или иного </w:t>
      </w:r>
      <w:r w:rsidR="0081149C" w:rsidRPr="002F0EF3">
        <w:rPr>
          <w:sz w:val="28"/>
          <w:szCs w:val="28"/>
          <w:shd w:val="clear" w:color="auto" w:fill="FFFFFF"/>
        </w:rPr>
        <w:lastRenderedPageBreak/>
        <w:t>стихийного бедствия осуществляют заготовку либо приобретение древесины для собственных нужд вне очереди.</w:t>
      </w:r>
    </w:p>
    <w:p w:rsidR="0081149C" w:rsidRDefault="0081149C" w:rsidP="0081149C">
      <w:pPr>
        <w:ind w:right="291"/>
        <w:jc w:val="both"/>
        <w:rPr>
          <w:sz w:val="28"/>
          <w:szCs w:val="28"/>
        </w:rPr>
      </w:pPr>
      <w:r>
        <w:rPr>
          <w:sz w:val="28"/>
          <w:szCs w:val="28"/>
        </w:rPr>
        <w:t>От имени гражданина с заявлением о предоставлении муниципальной услуги имеет право обратиться законный либо уполномоченный представитель (далее – «представитель»);</w:t>
      </w:r>
    </w:p>
    <w:p w:rsidR="0081149C" w:rsidRPr="000E03AB" w:rsidRDefault="0081149C" w:rsidP="0081149C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б) пункт 2.8. «Нормативы заготовки или приобретения гражданами древесины для собственных нужд» дополнить подпунктом 2.8.2 : «</w:t>
      </w:r>
      <w:r w:rsidRPr="000E03AB">
        <w:rPr>
          <w:sz w:val="28"/>
          <w:szCs w:val="28"/>
          <w:shd w:val="clear" w:color="auto" w:fill="FFFFFF"/>
        </w:rPr>
        <w:t>Граждане, подавшие заявление в орган местного самоуправления о предоставлении древесины для индивидуального жилищного строительства, для ремонта жилого дома, части жилого дома, иных жилых помещений, ремонта (возведения) хозяйственных построек до вступления в силу закона Алтайского края от 28 февраля 2023 года N 8-ЗС "О внесении изменений в статью 7 </w:t>
      </w:r>
      <w:hyperlink r:id="rId5" w:anchor="64U0IK" w:history="1">
        <w:r w:rsidRPr="000E03AB">
          <w:rPr>
            <w:rStyle w:val="a3"/>
            <w:color w:val="auto"/>
            <w:sz w:val="28"/>
            <w:szCs w:val="28"/>
            <w:shd w:val="clear" w:color="auto" w:fill="FFFFFF"/>
          </w:rPr>
          <w:t>закона Алтайского края "О регулировании отдельных лесных отношений на территории Алтайского края"</w:t>
        </w:r>
      </w:hyperlink>
      <w:r w:rsidRPr="000E03AB">
        <w:rPr>
          <w:sz w:val="28"/>
          <w:szCs w:val="28"/>
          <w:shd w:val="clear" w:color="auto" w:fill="FFFFFF"/>
        </w:rPr>
        <w:t> и затем поставленные на учет в качестве испытывающих потребность в древесине для собственных нужд, вправе заготовить или приобрести вышеуказанную древесину в соответствии с нормативами, действовавшими на момент подачи заявления</w:t>
      </w:r>
      <w:r>
        <w:rPr>
          <w:sz w:val="28"/>
          <w:szCs w:val="28"/>
          <w:shd w:val="clear" w:color="auto" w:fill="FFFFFF"/>
        </w:rPr>
        <w:t>»</w:t>
      </w:r>
      <w:r w:rsidRPr="000E03AB">
        <w:rPr>
          <w:sz w:val="28"/>
          <w:szCs w:val="28"/>
          <w:shd w:val="clear" w:color="auto" w:fill="FFFFFF"/>
        </w:rPr>
        <w:t>.</w:t>
      </w:r>
    </w:p>
    <w:p w:rsidR="0081149C" w:rsidRDefault="0081149C" w:rsidP="008114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подлежит обнародованию на инфор</w:t>
      </w:r>
      <w:r w:rsidR="008024FD">
        <w:rPr>
          <w:sz w:val="28"/>
          <w:szCs w:val="28"/>
        </w:rPr>
        <w:t>мационном стенде Администрации Хлеборобного</w:t>
      </w:r>
      <w:r>
        <w:rPr>
          <w:sz w:val="28"/>
          <w:szCs w:val="28"/>
        </w:rPr>
        <w:t xml:space="preserve"> сельсовета и  размещению на официальном сайте  Администрации Быстроистокского района Алтайского края в разделе «Сельсоветы».</w:t>
      </w:r>
    </w:p>
    <w:p w:rsidR="0081149C" w:rsidRDefault="0081149C" w:rsidP="0081149C">
      <w:pPr>
        <w:pStyle w:val="1"/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 за исполнением настоящего Постановления оставляю за собой.</w:t>
      </w:r>
    </w:p>
    <w:p w:rsidR="0081149C" w:rsidRDefault="0081149C" w:rsidP="0081149C">
      <w:pPr>
        <w:ind w:left="425" w:right="291"/>
        <w:jc w:val="both"/>
        <w:rPr>
          <w:sz w:val="28"/>
          <w:szCs w:val="28"/>
        </w:rPr>
      </w:pPr>
    </w:p>
    <w:p w:rsidR="00386AF1" w:rsidRDefault="00386AF1" w:rsidP="00386AF1">
      <w:pPr>
        <w:jc w:val="both"/>
        <w:rPr>
          <w:sz w:val="28"/>
          <w:szCs w:val="28"/>
        </w:rPr>
      </w:pPr>
    </w:p>
    <w:p w:rsidR="0081149C" w:rsidRPr="0081149C" w:rsidRDefault="0081149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024FD">
        <w:rPr>
          <w:sz w:val="28"/>
          <w:szCs w:val="28"/>
        </w:rPr>
        <w:t xml:space="preserve">Хлеборобного </w:t>
      </w:r>
      <w:r>
        <w:rPr>
          <w:sz w:val="28"/>
          <w:szCs w:val="28"/>
        </w:rPr>
        <w:t xml:space="preserve">сельсовета                         </w:t>
      </w:r>
      <w:r w:rsidR="008024FD">
        <w:rPr>
          <w:sz w:val="28"/>
          <w:szCs w:val="28"/>
        </w:rPr>
        <w:t>Т.П. Немтинова</w:t>
      </w:r>
    </w:p>
    <w:sectPr w:rsidR="0081149C" w:rsidRPr="0081149C" w:rsidSect="00E56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386AF1"/>
    <w:rsid w:val="00386AF1"/>
    <w:rsid w:val="00403F78"/>
    <w:rsid w:val="00652799"/>
    <w:rsid w:val="008024FD"/>
    <w:rsid w:val="0081149C"/>
    <w:rsid w:val="00E5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49C"/>
    <w:rPr>
      <w:color w:val="0000FF"/>
      <w:u w:val="single"/>
    </w:rPr>
  </w:style>
  <w:style w:type="paragraph" w:customStyle="1" w:styleId="1">
    <w:name w:val="Абзац списка1"/>
    <w:basedOn w:val="a"/>
    <w:qFormat/>
    <w:rsid w:val="0081149C"/>
    <w:pPr>
      <w:ind w:left="720"/>
      <w:contextualSpacing/>
    </w:pPr>
    <w:rPr>
      <w:sz w:val="20"/>
      <w:szCs w:val="20"/>
    </w:rPr>
  </w:style>
  <w:style w:type="paragraph" w:styleId="a4">
    <w:name w:val="No Spacing"/>
    <w:uiPriority w:val="1"/>
    <w:qFormat/>
    <w:rsid w:val="008024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819015508" TargetMode="External"/><Relationship Id="rId4" Type="http://schemas.openxmlformats.org/officeDocument/2006/relationships/hyperlink" Target="https://docs.cntd.ru/document/90043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Хлеб_бух</cp:lastModifiedBy>
  <cp:revision>2</cp:revision>
  <cp:lastPrinted>2024-03-21T09:32:00Z</cp:lastPrinted>
  <dcterms:created xsi:type="dcterms:W3CDTF">2024-03-14T07:39:00Z</dcterms:created>
  <dcterms:modified xsi:type="dcterms:W3CDTF">2024-03-21T09:33:00Z</dcterms:modified>
</cp:coreProperties>
</file>